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17F8">
        <w:rPr>
          <w:rFonts w:ascii="Corbel" w:hAnsi="Corbel"/>
          <w:i/>
          <w:smallCaps/>
          <w:sz w:val="24"/>
          <w:szCs w:val="24"/>
        </w:rPr>
        <w:t>2021/2022 – 2025/2026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C6FC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50526F">
        <w:rPr>
          <w:rFonts w:ascii="Corbel" w:hAnsi="Corbel"/>
          <w:sz w:val="20"/>
          <w:szCs w:val="20"/>
        </w:rPr>
        <w:t>akademicki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69D5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9D5">
              <w:rPr>
                <w:rFonts w:ascii="Corbel" w:hAnsi="Corbel"/>
                <w:sz w:val="24"/>
                <w:szCs w:val="24"/>
              </w:rPr>
              <w:t>Postępowanie karne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603CF" w:rsidRDefault="0085747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 w:rsidR="00C769D5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8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85747A" w:rsidRPr="00BD739A" w:rsidRDefault="004A7318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bookmarkStart w:id="0" w:name="_GoBack"/>
            <w:bookmarkEnd w:id="0"/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r B. Bachurska</w:t>
            </w:r>
            <w:r w:rsid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BD739A" w:rsidRPr="003603CF" w:rsidRDefault="00813B8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739A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091863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09186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C769D5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F4D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09186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="00091863">
        <w:rPr>
          <w:rFonts w:ascii="Corbel" w:eastAsia="Times New Roman" w:hAnsi="Corbel"/>
          <w:b w:val="0"/>
          <w:smallCaps w:val="0"/>
          <w:szCs w:val="24"/>
          <w:lang w:eastAsia="pl-PL"/>
        </w:rPr>
        <w:t>wiczenia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769D5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769D5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69D5" w:rsidRPr="009C54AE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57"/>
      </w:tblGrid>
      <w:tr w:rsidR="00E8197E" w:rsidRPr="005E6E85" w:rsidTr="00C769D5">
        <w:tc>
          <w:tcPr>
            <w:tcW w:w="534" w:type="dxa"/>
            <w:vAlign w:val="center"/>
          </w:tcPr>
          <w:p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:rsidTr="00C769D5">
        <w:tc>
          <w:tcPr>
            <w:tcW w:w="534" w:type="dxa"/>
            <w:vAlign w:val="center"/>
          </w:tcPr>
          <w:p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57"/>
        <w:gridCol w:w="1887"/>
      </w:tblGrid>
      <w:tr w:rsidR="0085747A" w:rsidRPr="009C54AE" w:rsidTr="00E8197E">
        <w:tc>
          <w:tcPr>
            <w:tcW w:w="1701" w:type="dxa"/>
            <w:vAlign w:val="center"/>
          </w:tcPr>
          <w:p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rPr>
          <w:trHeight w:val="439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1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2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="00E8197E"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:rsidTr="00E8197E">
        <w:trPr>
          <w:trHeight w:val="40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38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E8197E" w:rsidRPr="007E6B4C" w:rsidTr="00E8197E">
        <w:trPr>
          <w:trHeight w:val="50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:rsidTr="00E8197E">
        <w:trPr>
          <w:trHeight w:val="505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12</w:t>
            </w:r>
          </w:p>
        </w:tc>
      </w:tr>
      <w:tr w:rsidR="00E8197E" w:rsidRPr="005A2B78" w:rsidTr="00E8197E">
        <w:trPr>
          <w:trHeight w:val="41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 w:rsidR="00813B8A"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K_U07, K_U0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 xml:space="preserve">8, K_U11, K_U15, </w:t>
            </w:r>
            <w:r w:rsidR="00FE4115"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 w:rsidR="000D5398"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91" w:type="dxa"/>
          </w:tcPr>
          <w:p w:rsidR="00E8197E" w:rsidRPr="000D5398" w:rsidRDefault="00CB254D" w:rsidP="000D5398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="00E8197E" w:rsidRPr="005A2B78">
              <w:rPr>
                <w:rFonts w:ascii="Corbel" w:eastAsia="Cambria" w:hAnsi="Corbel"/>
              </w:rPr>
              <w:t>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6A3503">
              <w:rPr>
                <w:rFonts w:ascii="Corbel" w:eastAsia="Cambria" w:hAnsi="Corbel"/>
                <w:b w:val="0"/>
                <w:szCs w:val="24"/>
              </w:rPr>
              <w:t>7</w:t>
            </w:r>
            <w:r>
              <w:rPr>
                <w:rFonts w:ascii="Corbel" w:eastAsia="Cambria" w:hAnsi="Corbel"/>
                <w:b w:val="0"/>
                <w:szCs w:val="24"/>
              </w:rPr>
              <w:t>, K_K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tendencje rozwojowe procesu karnego, cele, stosunki i funkcje procesowe oraz przedmiot procesu karnego, źródła prawa karnego procesowego,  funkcje norm prawa karnego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procesowego, obowiązywanie prawa karnego procesowego w miejscu i czasie, wykładnia prawa karnego procesowego, działy procesu karnego,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2. Naczelne zasady procesowe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09186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liwość czynności procesowych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zaistnienia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ostępowania przygotowawczego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 xml:space="preserve">ydaniu wyroku)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sądu odwoławczego)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atnoskargowe, przyspieszone)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narodowym Trybunałem Karnym)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:rsidTr="00C769D5">
        <w:tc>
          <w:tcPr>
            <w:tcW w:w="9520" w:type="dxa"/>
          </w:tcPr>
          <w:p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C12CA" w:rsidRPr="00AF4A52" w:rsidTr="00C769D5">
        <w:trPr>
          <w:trHeight w:val="392"/>
        </w:trPr>
        <w:tc>
          <w:tcPr>
            <w:tcW w:w="9520" w:type="dxa"/>
          </w:tcPr>
          <w:p w:rsidR="00BC12CA" w:rsidRPr="007E6B4C" w:rsidRDefault="00C769D5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Nie dotyczy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:rsidTr="00C769D5">
        <w:tc>
          <w:tcPr>
            <w:tcW w:w="1962" w:type="dxa"/>
          </w:tcPr>
          <w:p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440" w:type="dxa"/>
          </w:tcPr>
          <w:p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</w:tcPr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8" w:type="dxa"/>
          </w:tcPr>
          <w:p w:rsidR="00E8197E" w:rsidRPr="0046639C" w:rsidRDefault="00E8197E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8" w:type="dxa"/>
          </w:tcPr>
          <w:p w:rsidR="00E8197E" w:rsidRPr="0046639C" w:rsidRDefault="00091863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E8197E" w:rsidRPr="0046639C" w:rsidRDefault="00091863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</w:tbl>
    <w:p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50 minut,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:rsidR="007F1472" w:rsidRPr="00336D96" w:rsidRDefault="007F1472" w:rsidP="0009186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A35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A350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091863">
              <w:rPr>
                <w:rFonts w:ascii="Corbel" w:eastAsia="Times New Roman" w:hAnsi="Corbel"/>
                <w:sz w:val="24"/>
                <w:szCs w:val="24"/>
                <w:lang w:eastAsia="pl-PL"/>
              </w:rPr>
              <w:t>45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85747A" w:rsidRPr="009C54AE" w:rsidRDefault="0085747A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w związku z wykładem –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</w:t>
            </w:r>
            <w:r w:rsidR="0009186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 z ćwiczeniami praktycznymi –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="00AF3D15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D72681" w:rsidRDefault="003F115E" w:rsidP="00C25EBA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ie do egzaminu                1</w:t>
            </w:r>
            <w:r w:rsidR="00AF3D15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115E" w:rsidRPr="00AF4A52" w:rsidRDefault="00C25EBA" w:rsidP="003F115E">
            <w:pPr>
              <w:pStyle w:val="Akapitzlist"/>
              <w:spacing w:after="0" w:line="240" w:lineRule="auto"/>
              <w:ind w:left="0"/>
            </w:pPr>
            <w:r>
              <w:t>251</w:t>
            </w:r>
            <w:r w:rsidR="003F115E"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769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</w:t>
      </w:r>
      <w:r w:rsidR="0095504F">
        <w:rPr>
          <w:rFonts w:ascii="Corbel" w:hAnsi="Corbel"/>
          <w:smallCaps w:val="0"/>
          <w:szCs w:val="24"/>
        </w:rPr>
        <w:t>I ZAWODOWE W RAMACH PRZEDMIOTU</w:t>
      </w:r>
      <w:r w:rsidR="0071620A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769D5" w:rsidRPr="003F115E" w:rsidRDefault="00C769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Pr="0095504F" w:rsidRDefault="003F115E" w:rsidP="00955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2545">
              <w:rPr>
                <w:rFonts w:ascii="Corbel" w:hAnsi="Corbel"/>
                <w:b w:val="0"/>
                <w:smallCaps w:val="0"/>
                <w:szCs w:val="24"/>
              </w:rPr>
              <w:t>Ustawa z dnia 6 czerwca 1997 r. Kodeks postęp</w:t>
            </w:r>
            <w:r w:rsidR="00AD17BF">
              <w:rPr>
                <w:rFonts w:ascii="Corbel" w:hAnsi="Corbel"/>
                <w:b w:val="0"/>
                <w:smallCaps w:val="0"/>
                <w:szCs w:val="24"/>
              </w:rPr>
              <w:t>owania karnego (</w:t>
            </w:r>
            <w:proofErr w:type="spellStart"/>
            <w:r w:rsidR="00AD17BF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="00AD17BF">
              <w:rPr>
                <w:rFonts w:ascii="Corbel" w:hAnsi="Corbel"/>
                <w:b w:val="0"/>
                <w:smallCaps w:val="0"/>
                <w:szCs w:val="24"/>
              </w:rPr>
              <w:t>. Dz. U. 2021, poz. 534</w:t>
            </w:r>
            <w:r w:rsidRPr="00292545">
              <w:rPr>
                <w:rFonts w:ascii="Corbel" w:hAnsi="Corbel"/>
                <w:b w:val="0"/>
                <w:smallCaps w:val="0"/>
                <w:szCs w:val="24"/>
              </w:rPr>
              <w:t xml:space="preserve"> ze zm.)</w:t>
            </w:r>
            <w:r w:rsidRPr="007F190D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;</w:t>
            </w:r>
          </w:p>
          <w:p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="009550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769D5" w:rsidRPr="003F115E" w:rsidRDefault="00C769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95504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="006A3503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:rsidR="006A3503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:rsidR="006A3503" w:rsidRPr="007F190D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949" w:rsidRDefault="005F6949" w:rsidP="00C16ABF">
      <w:pPr>
        <w:spacing w:after="0" w:line="240" w:lineRule="auto"/>
      </w:pPr>
      <w:r>
        <w:separator/>
      </w:r>
    </w:p>
  </w:endnote>
  <w:endnote w:type="continuationSeparator" w:id="0">
    <w:p w:rsidR="005F6949" w:rsidRDefault="005F69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949" w:rsidRDefault="005F6949" w:rsidP="00C16ABF">
      <w:pPr>
        <w:spacing w:after="0" w:line="240" w:lineRule="auto"/>
      </w:pPr>
      <w:r>
        <w:separator/>
      </w:r>
    </w:p>
  </w:footnote>
  <w:footnote w:type="continuationSeparator" w:id="0">
    <w:p w:rsidR="005F6949" w:rsidRDefault="005F6949" w:rsidP="00C16ABF">
      <w:pPr>
        <w:spacing w:after="0" w:line="240" w:lineRule="auto"/>
      </w:pPr>
      <w:r>
        <w:continuationSeparator/>
      </w:r>
    </w:p>
  </w:footnote>
  <w:footnote w:id="1">
    <w:p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304"/>
    <w:rsid w:val="00042A51"/>
    <w:rsid w:val="00042D2E"/>
    <w:rsid w:val="00044C82"/>
    <w:rsid w:val="000454FB"/>
    <w:rsid w:val="000529E0"/>
    <w:rsid w:val="00070ED6"/>
    <w:rsid w:val="000742DC"/>
    <w:rsid w:val="00084C12"/>
    <w:rsid w:val="0009186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76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3F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19E2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18"/>
    <w:rsid w:val="004D5282"/>
    <w:rsid w:val="004F1551"/>
    <w:rsid w:val="004F55A3"/>
    <w:rsid w:val="0050496F"/>
    <w:rsid w:val="005052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9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A35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3B8A"/>
    <w:rsid w:val="0081554D"/>
    <w:rsid w:val="0081707E"/>
    <w:rsid w:val="008217F8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FCA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5504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6F4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02"/>
    <w:rsid w:val="00A84C85"/>
    <w:rsid w:val="00A97DE1"/>
    <w:rsid w:val="00A97DEF"/>
    <w:rsid w:val="00AA6BF8"/>
    <w:rsid w:val="00AB053C"/>
    <w:rsid w:val="00AD1146"/>
    <w:rsid w:val="00AD17BF"/>
    <w:rsid w:val="00AD27D3"/>
    <w:rsid w:val="00AD66D6"/>
    <w:rsid w:val="00AE1160"/>
    <w:rsid w:val="00AE203C"/>
    <w:rsid w:val="00AE2E74"/>
    <w:rsid w:val="00AE5FCB"/>
    <w:rsid w:val="00AF2C1E"/>
    <w:rsid w:val="00AF3D15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5EBA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769D5"/>
    <w:rsid w:val="00C94B98"/>
    <w:rsid w:val="00CA2B96"/>
    <w:rsid w:val="00CA5089"/>
    <w:rsid w:val="00CB254D"/>
    <w:rsid w:val="00CD6897"/>
    <w:rsid w:val="00CE5BAC"/>
    <w:rsid w:val="00CF25BE"/>
    <w:rsid w:val="00CF78ED"/>
    <w:rsid w:val="00D02B25"/>
    <w:rsid w:val="00D02EBA"/>
    <w:rsid w:val="00D1385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C460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11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8192"/>
  <w15:docId w15:val="{49BB0779-DC87-41F3-8CCD-B5F3260A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6AB0F-83DA-4E56-B4D7-05CFD35D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7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6</cp:revision>
  <cp:lastPrinted>2019-02-06T12:12:00Z</cp:lastPrinted>
  <dcterms:created xsi:type="dcterms:W3CDTF">2022-01-21T11:39:00Z</dcterms:created>
  <dcterms:modified xsi:type="dcterms:W3CDTF">2022-11-25T11:52:00Z</dcterms:modified>
</cp:coreProperties>
</file>